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037070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9037070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0370702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90370702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4162.010.26.1.2855-2025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ASDRI YOVANA BARONA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1.143.835.647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1075311347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8823412867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02/09/2025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4162.010.26.1.2855-2025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las actividades deportivas y recreativas en la INSTITUCION EDUCATIVA NUEVO LATIR, durante el mes de septiembre, en la comuna 14 con los beneficiarios (niños y niñas) impactando a más de 130 niños conforme a las directrices dadas en 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registro de los beneficiarios en la plataforma SIDER, que estaban pendientes en el mes de septiembre.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apoyo a la capacitación de cuentas de cobro programada por la asistencial y a las propias del cargo, favoreciendo así el buen desarrollo del programa Deporte Escolar y Universitario en el mes de septiembre.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mesa de trabajo donde se exponen los requerimientos de las instituciones educativas con el equipo primario del programa Deporte Escolar y Universitario en el mes de septiembre.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el desarrolló de las actividades deportivas y recreativas en la comuna 14, en la I.E. NUEVO LATIR conforme a las indicaciones dadas por el coordinador del programa Deporte Escolar y Universitario en el mes de septiembre 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https://drive.google.com/drive/folders/1jYasPXqzTqUGQBU5bqwmJcYBf0rNWmqg?usp=drive_link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4162.010.26.1.2855-2025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Cali,26/Sep/2025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0370702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0370702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435B1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YasPXqzTqUGQBU5bqwmJcYBf0rNWmqg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I0gJGyTTq0NYdAhfy97mtpy3RQ==">CgMxLjA4AHIhMUNGOFBLVTl5cTZZdDJrY1JkUENqSHhINmxjWk03RjNm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2025-09-11T23:15:00Z</dcterms:created>
  <dc:creator>LEYDHER</dc:creator>
</cp:coreProperties>
</file>